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BDF8D" w14:textId="77777777" w:rsidR="00F64C63" w:rsidRPr="003D44C1" w:rsidRDefault="00F64C63" w:rsidP="00202E48">
      <w:pPr>
        <w:pStyle w:val="Heading2"/>
      </w:pPr>
      <w:r w:rsidRPr="003D44C1">
        <w:rPr>
          <w:noProof/>
          <w:lang w:eastAsia="en-GB"/>
        </w:rPr>
        <w:drawing>
          <wp:inline distT="0" distB="0" distL="0" distR="0" wp14:anchorId="47800926" wp14:editId="15EBC615">
            <wp:extent cx="2834640" cy="7086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C0927" w14:textId="77777777" w:rsidR="00F64C63" w:rsidRPr="003D44C1" w:rsidRDefault="00F64C63" w:rsidP="00F64C63">
      <w:pPr>
        <w:jc w:val="center"/>
        <w:rPr>
          <w:rFonts w:ascii="Poppins Light" w:hAnsi="Poppins Light" w:cs="Poppins Light"/>
        </w:rPr>
      </w:pPr>
    </w:p>
    <w:p w14:paraId="7717EA57" w14:textId="0720D272" w:rsidR="00F64C63" w:rsidRPr="003D44C1" w:rsidRDefault="00F64C63" w:rsidP="00E54915">
      <w:pPr>
        <w:ind w:left="2160" w:hanging="2160"/>
        <w:rPr>
          <w:rFonts w:ascii="Poppins Light" w:hAnsi="Poppins Light" w:cs="Poppins Light"/>
          <w:caps/>
        </w:rPr>
      </w:pPr>
      <w:r w:rsidRPr="003D44C1">
        <w:rPr>
          <w:rFonts w:ascii="Poppins Light" w:hAnsi="Poppins Light" w:cs="Poppins Light"/>
          <w:b/>
        </w:rPr>
        <w:t>TITLE:</w:t>
      </w:r>
      <w:r w:rsidRPr="003D44C1">
        <w:rPr>
          <w:rFonts w:ascii="Poppins Light" w:hAnsi="Poppins Light" w:cs="Poppins Light"/>
        </w:rPr>
        <w:tab/>
      </w:r>
      <w:r w:rsidR="00D03B7C" w:rsidRPr="003D44C1">
        <w:rPr>
          <w:rFonts w:ascii="Poppins Light" w:hAnsi="Poppins Light" w:cs="Poppins Light"/>
          <w:caps/>
        </w:rPr>
        <w:t>PROJECT</w:t>
      </w:r>
      <w:r w:rsidRPr="003D44C1">
        <w:rPr>
          <w:rFonts w:ascii="Poppins Light" w:hAnsi="Poppins Light" w:cs="Poppins Light"/>
          <w:caps/>
        </w:rPr>
        <w:t xml:space="preserve"> </w:t>
      </w:r>
      <w:r w:rsidR="00A871D1" w:rsidRPr="003D44C1">
        <w:rPr>
          <w:rFonts w:ascii="Poppins Light" w:hAnsi="Poppins Light" w:cs="Poppins Light"/>
          <w:caps/>
        </w:rPr>
        <w:t>officer</w:t>
      </w:r>
      <w:r w:rsidR="005D4A91">
        <w:rPr>
          <w:rFonts w:ascii="Poppins Light" w:hAnsi="Poppins Light" w:cs="Poppins Light"/>
          <w:caps/>
        </w:rPr>
        <w:t xml:space="preserve"> (</w:t>
      </w:r>
      <w:r w:rsidR="00B84D64">
        <w:rPr>
          <w:rFonts w:ascii="Poppins Light" w:hAnsi="Poppins Light" w:cs="Poppins Light"/>
          <w:caps/>
        </w:rPr>
        <w:t xml:space="preserve">12 MONTHS </w:t>
      </w:r>
      <w:r w:rsidR="005D4A91">
        <w:rPr>
          <w:rFonts w:ascii="Poppins Light" w:hAnsi="Poppins Light" w:cs="Poppins Light"/>
          <w:caps/>
        </w:rPr>
        <w:t>F</w:t>
      </w:r>
      <w:r w:rsidR="00B84D64">
        <w:rPr>
          <w:rFonts w:ascii="Poppins Light" w:hAnsi="Poppins Light" w:cs="Poppins Light"/>
          <w:caps/>
        </w:rPr>
        <w:t>IXED TERM)</w:t>
      </w:r>
    </w:p>
    <w:p w14:paraId="6B860F41" w14:textId="77777777" w:rsidR="00F64C63" w:rsidRPr="003D44C1" w:rsidRDefault="00F64C63" w:rsidP="00F64C63">
      <w:pPr>
        <w:rPr>
          <w:rFonts w:ascii="Poppins Light" w:hAnsi="Poppins Light" w:cs="Poppins Light"/>
          <w:caps/>
        </w:rPr>
      </w:pPr>
    </w:p>
    <w:p w14:paraId="11041000" w14:textId="77777777" w:rsidR="00F64C63" w:rsidRPr="003D44C1" w:rsidRDefault="00F64C63" w:rsidP="00F64C63">
      <w:pPr>
        <w:rPr>
          <w:rFonts w:ascii="Poppins Light" w:hAnsi="Poppins Light" w:cs="Poppins Light"/>
        </w:rPr>
      </w:pPr>
      <w:r w:rsidRPr="003D44C1">
        <w:rPr>
          <w:rFonts w:ascii="Poppins Light" w:hAnsi="Poppins Light" w:cs="Poppins Light"/>
          <w:b/>
          <w:bCs/>
        </w:rPr>
        <w:t>Based at:</w:t>
      </w:r>
      <w:r w:rsidRPr="003D44C1">
        <w:rPr>
          <w:rFonts w:ascii="Poppins Light" w:hAnsi="Poppins Light" w:cs="Poppins Light"/>
        </w:rPr>
        <w:t xml:space="preserve"> </w:t>
      </w:r>
      <w:r w:rsidRPr="003D44C1">
        <w:rPr>
          <w:rFonts w:ascii="Poppins Light" w:hAnsi="Poppins Light" w:cs="Poppins Light"/>
        </w:rPr>
        <w:tab/>
      </w:r>
      <w:r w:rsidRPr="003D44C1">
        <w:rPr>
          <w:rFonts w:ascii="Poppins Light" w:hAnsi="Poppins Light" w:cs="Poppins Light"/>
        </w:rPr>
        <w:tab/>
        <w:t>Elm Farm</w:t>
      </w:r>
      <w:r w:rsidR="004979DA" w:rsidRPr="003D44C1">
        <w:rPr>
          <w:rFonts w:ascii="Poppins Light" w:hAnsi="Poppins Light" w:cs="Poppins Light"/>
        </w:rPr>
        <w:t xml:space="preserve"> Business Park</w:t>
      </w:r>
      <w:r w:rsidRPr="003D44C1">
        <w:rPr>
          <w:rFonts w:ascii="Poppins Light" w:hAnsi="Poppins Light" w:cs="Poppins Light"/>
        </w:rPr>
        <w:t xml:space="preserve">, Wymondham, </w:t>
      </w:r>
    </w:p>
    <w:p w14:paraId="2749D7A3" w14:textId="77777777" w:rsidR="0073410D" w:rsidRDefault="00F64C63" w:rsidP="00F64C63">
      <w:pPr>
        <w:rPr>
          <w:rFonts w:ascii="Poppins Light" w:hAnsi="Poppins Light" w:cs="Poppins Light"/>
        </w:rPr>
      </w:pPr>
      <w:r w:rsidRPr="003D44C1">
        <w:rPr>
          <w:rFonts w:ascii="Poppins Light" w:hAnsi="Poppins Light" w:cs="Poppins Light"/>
        </w:rPr>
        <w:br/>
      </w:r>
      <w:r w:rsidRPr="003D44C1">
        <w:rPr>
          <w:rFonts w:ascii="Poppins Light" w:hAnsi="Poppins Light" w:cs="Poppins Light"/>
          <w:b/>
          <w:bCs/>
        </w:rPr>
        <w:t>Salary banding:</w:t>
      </w:r>
      <w:r w:rsidRPr="003D44C1">
        <w:rPr>
          <w:rFonts w:ascii="Poppins Light" w:hAnsi="Poppins Light" w:cs="Poppins Light"/>
        </w:rPr>
        <w:t xml:space="preserve"> </w:t>
      </w:r>
      <w:r w:rsidRPr="003D44C1">
        <w:rPr>
          <w:rFonts w:ascii="Poppins Light" w:hAnsi="Poppins Light" w:cs="Poppins Light"/>
        </w:rPr>
        <w:tab/>
      </w:r>
      <w:r w:rsidRPr="0073410D">
        <w:rPr>
          <w:rFonts w:ascii="Poppins Light" w:hAnsi="Poppins Light" w:cs="Poppins Light"/>
        </w:rPr>
        <w:t>£</w:t>
      </w:r>
      <w:r w:rsidR="00284013" w:rsidRPr="0073410D">
        <w:rPr>
          <w:rFonts w:ascii="Poppins Light" w:hAnsi="Poppins Light" w:cs="Poppins Light"/>
        </w:rPr>
        <w:t>2</w:t>
      </w:r>
      <w:r w:rsidR="003B7396" w:rsidRPr="0073410D">
        <w:rPr>
          <w:rFonts w:ascii="Poppins Light" w:hAnsi="Poppins Light" w:cs="Poppins Light"/>
        </w:rPr>
        <w:t>6,500 -</w:t>
      </w:r>
      <w:r w:rsidR="00DE0A15" w:rsidRPr="0073410D">
        <w:rPr>
          <w:rFonts w:ascii="Poppins Light" w:hAnsi="Poppins Light" w:cs="Poppins Light"/>
        </w:rPr>
        <w:t xml:space="preserve"> £</w:t>
      </w:r>
      <w:r w:rsidR="003B7396" w:rsidRPr="0073410D">
        <w:rPr>
          <w:rFonts w:ascii="Poppins Light" w:hAnsi="Poppins Light" w:cs="Poppins Light"/>
        </w:rPr>
        <w:t>33,000</w:t>
      </w:r>
      <w:r w:rsidR="003B7396">
        <w:rPr>
          <w:rFonts w:ascii="Poppins Light" w:hAnsi="Poppins Light" w:cs="Poppins Light"/>
        </w:rPr>
        <w:t xml:space="preserve"> </w:t>
      </w:r>
      <w:r w:rsidR="007D5A8E" w:rsidRPr="003D44C1">
        <w:rPr>
          <w:rFonts w:ascii="Poppins Light" w:hAnsi="Poppins Light" w:cs="Poppins Light"/>
        </w:rPr>
        <w:t>p.a.</w:t>
      </w:r>
      <w:r w:rsidR="0060549D">
        <w:rPr>
          <w:rFonts w:ascii="Poppins Light" w:hAnsi="Poppins Light" w:cs="Poppins Light"/>
        </w:rPr>
        <w:t xml:space="preserve"> </w:t>
      </w:r>
    </w:p>
    <w:p w14:paraId="63E68C51" w14:textId="51398901" w:rsidR="00F64C63" w:rsidRPr="003D44C1" w:rsidRDefault="0060549D" w:rsidP="0073410D">
      <w:pPr>
        <w:ind w:left="1440" w:firstLine="720"/>
        <w:rPr>
          <w:rFonts w:ascii="Poppins Light" w:hAnsi="Poppins Light" w:cs="Poppins Light"/>
        </w:rPr>
      </w:pPr>
      <w:r>
        <w:rPr>
          <w:rFonts w:ascii="Poppins Light" w:hAnsi="Poppins Light" w:cs="Poppins Light"/>
        </w:rPr>
        <w:t>(£12,892-</w:t>
      </w:r>
      <w:r w:rsidR="00A10786">
        <w:rPr>
          <w:rFonts w:ascii="Poppins Light" w:hAnsi="Poppins Light" w:cs="Poppins Light"/>
        </w:rPr>
        <w:t>£16,054 pro rata for 18 hours)</w:t>
      </w:r>
    </w:p>
    <w:p w14:paraId="1EA1E1BC" w14:textId="77777777" w:rsidR="00F64C63" w:rsidRPr="003D44C1" w:rsidRDefault="00F64C63" w:rsidP="00F64C63">
      <w:pPr>
        <w:rPr>
          <w:rFonts w:ascii="Poppins Light" w:hAnsi="Poppins Light" w:cs="Poppins Light"/>
        </w:rPr>
      </w:pPr>
    </w:p>
    <w:p w14:paraId="435DA8C3" w14:textId="6CB90DF9" w:rsidR="00F64C63" w:rsidRPr="003D44C1" w:rsidRDefault="00F64C63" w:rsidP="00F64C63">
      <w:pPr>
        <w:rPr>
          <w:rFonts w:ascii="Poppins Light" w:hAnsi="Poppins Light" w:cs="Poppins Light"/>
        </w:rPr>
      </w:pPr>
      <w:r w:rsidRPr="003D44C1">
        <w:rPr>
          <w:rFonts w:ascii="Poppins Light" w:hAnsi="Poppins Light" w:cs="Poppins Light"/>
          <w:b/>
          <w:bCs/>
        </w:rPr>
        <w:t>R</w:t>
      </w:r>
      <w:r w:rsidR="00D03B7C" w:rsidRPr="003D44C1">
        <w:rPr>
          <w:rFonts w:ascii="Poppins Light" w:hAnsi="Poppins Light" w:cs="Poppins Light"/>
          <w:b/>
          <w:bCs/>
        </w:rPr>
        <w:t>eporting to:</w:t>
      </w:r>
      <w:r w:rsidR="00D03B7C" w:rsidRPr="003D44C1">
        <w:rPr>
          <w:rFonts w:ascii="Poppins Light" w:hAnsi="Poppins Light" w:cs="Poppins Light"/>
        </w:rPr>
        <w:tab/>
      </w:r>
      <w:r w:rsidR="00832C15" w:rsidRPr="003D44C1">
        <w:rPr>
          <w:rFonts w:ascii="Poppins Light" w:hAnsi="Poppins Light" w:cs="Poppins Light"/>
        </w:rPr>
        <w:t>Research and Project Manager</w:t>
      </w:r>
    </w:p>
    <w:p w14:paraId="7B2014E8" w14:textId="77777777" w:rsidR="00F64C63" w:rsidRPr="003D44C1" w:rsidRDefault="00F64C63" w:rsidP="00F64C63">
      <w:pPr>
        <w:rPr>
          <w:rFonts w:ascii="Poppins Light" w:hAnsi="Poppins Light" w:cs="Poppins Light"/>
        </w:rPr>
      </w:pPr>
    </w:p>
    <w:p w14:paraId="18CF00D8" w14:textId="77777777" w:rsidR="00F64C63" w:rsidRPr="003D44C1" w:rsidRDefault="00F64C63" w:rsidP="00F64C63">
      <w:pPr>
        <w:rPr>
          <w:rFonts w:ascii="Poppins Light" w:hAnsi="Poppins Light" w:cs="Poppins Light"/>
        </w:rPr>
      </w:pPr>
    </w:p>
    <w:p w14:paraId="58601BFC" w14:textId="77777777" w:rsidR="00F64C63" w:rsidRPr="003D44C1" w:rsidRDefault="00F64C63" w:rsidP="00F64C63">
      <w:pPr>
        <w:rPr>
          <w:rFonts w:ascii="Poppins Light" w:hAnsi="Poppins Light" w:cs="Poppins Light"/>
        </w:rPr>
      </w:pPr>
    </w:p>
    <w:p w14:paraId="7A1E7141" w14:textId="77777777" w:rsidR="00F64C63" w:rsidRPr="003D44C1" w:rsidRDefault="00F64C63" w:rsidP="00F64C63">
      <w:pPr>
        <w:rPr>
          <w:rFonts w:ascii="Poppins Light" w:hAnsi="Poppins Light" w:cs="Poppins Light"/>
          <w:b/>
        </w:rPr>
      </w:pPr>
      <w:r w:rsidRPr="003D44C1">
        <w:rPr>
          <w:rFonts w:ascii="Poppins Light" w:hAnsi="Poppins Light" w:cs="Poppins Light"/>
          <w:b/>
        </w:rPr>
        <w:t>JOB DESCRIPTION</w:t>
      </w:r>
    </w:p>
    <w:p w14:paraId="7CEBBB3A" w14:textId="77777777" w:rsidR="00F64C63" w:rsidRPr="003D44C1" w:rsidRDefault="00F64C63" w:rsidP="00F64C63">
      <w:pPr>
        <w:rPr>
          <w:rFonts w:ascii="Poppins Light" w:hAnsi="Poppins Light" w:cs="Poppins Light"/>
        </w:rPr>
      </w:pPr>
    </w:p>
    <w:p w14:paraId="7A7AA092" w14:textId="77777777" w:rsidR="00F64C63" w:rsidRPr="003D44C1" w:rsidRDefault="00F64C63" w:rsidP="00F64C63">
      <w:pPr>
        <w:pStyle w:val="Heading9"/>
        <w:spacing w:line="276" w:lineRule="auto"/>
        <w:ind w:left="0"/>
        <w:rPr>
          <w:rFonts w:ascii="Poppins Light" w:hAnsi="Poppins Light" w:cs="Poppins Light"/>
          <w:szCs w:val="24"/>
        </w:rPr>
      </w:pPr>
      <w:r w:rsidRPr="003D44C1">
        <w:rPr>
          <w:rFonts w:ascii="Poppins Light" w:hAnsi="Poppins Light" w:cs="Poppins Light"/>
          <w:szCs w:val="24"/>
        </w:rPr>
        <w:t>Main Purpose of the Job</w:t>
      </w:r>
    </w:p>
    <w:p w14:paraId="4D6EEEA9" w14:textId="77777777" w:rsidR="00F64C63" w:rsidRPr="003D44C1" w:rsidRDefault="00F64C63" w:rsidP="00F64C63">
      <w:pPr>
        <w:rPr>
          <w:rFonts w:ascii="Poppins Light" w:hAnsi="Poppins Light" w:cs="Poppins Light"/>
        </w:rPr>
      </w:pPr>
    </w:p>
    <w:p w14:paraId="33C69958" w14:textId="40A389DB" w:rsidR="00360CAA" w:rsidRPr="003D44C1" w:rsidRDefault="00F64C63" w:rsidP="00612583">
      <w:pPr>
        <w:pStyle w:val="ListParagraph"/>
        <w:numPr>
          <w:ilvl w:val="0"/>
          <w:numId w:val="1"/>
        </w:numPr>
        <w:tabs>
          <w:tab w:val="left" w:pos="-720"/>
          <w:tab w:val="left" w:pos="0"/>
        </w:tabs>
        <w:suppressAutoHyphens/>
        <w:rPr>
          <w:rFonts w:ascii="Poppins Light" w:hAnsi="Poppins Light" w:cs="Poppins Light"/>
          <w:szCs w:val="24"/>
        </w:rPr>
      </w:pPr>
      <w:r w:rsidRPr="003D44C1">
        <w:rPr>
          <w:rFonts w:ascii="Poppins Light" w:hAnsi="Poppins Light" w:cs="Poppins Light"/>
          <w:szCs w:val="24"/>
        </w:rPr>
        <w:t xml:space="preserve">To </w:t>
      </w:r>
      <w:r w:rsidR="00360CAA" w:rsidRPr="003D44C1">
        <w:rPr>
          <w:rFonts w:ascii="Poppins Light" w:hAnsi="Poppins Light" w:cs="Poppins Light"/>
          <w:szCs w:val="24"/>
        </w:rPr>
        <w:t xml:space="preserve">undertake various </w:t>
      </w:r>
      <w:r w:rsidR="009B0FEB">
        <w:rPr>
          <w:rFonts w:ascii="Poppins Light" w:hAnsi="Poppins Light" w:cs="Poppins Light"/>
          <w:szCs w:val="24"/>
        </w:rPr>
        <w:t>research and engagement p</w:t>
      </w:r>
      <w:r w:rsidR="00360CAA" w:rsidRPr="003D44C1">
        <w:rPr>
          <w:rFonts w:ascii="Poppins Light" w:hAnsi="Poppins Light" w:cs="Poppins Light"/>
          <w:szCs w:val="24"/>
        </w:rPr>
        <w:t>rojects on behalf of Healthwatch Norfolk</w:t>
      </w:r>
      <w:r w:rsidR="004B6205" w:rsidRPr="003D44C1">
        <w:rPr>
          <w:rFonts w:ascii="Poppins Light" w:hAnsi="Poppins Light" w:cs="Poppins Light"/>
          <w:szCs w:val="24"/>
        </w:rPr>
        <w:t xml:space="preserve"> (HWN)</w:t>
      </w:r>
    </w:p>
    <w:p w14:paraId="64F5978A" w14:textId="770AF7DE" w:rsidR="00F64C63" w:rsidRPr="003D44C1" w:rsidRDefault="00F64C63" w:rsidP="00612583">
      <w:pPr>
        <w:pStyle w:val="ListParagraph"/>
        <w:numPr>
          <w:ilvl w:val="0"/>
          <w:numId w:val="1"/>
        </w:numPr>
        <w:tabs>
          <w:tab w:val="left" w:pos="-720"/>
          <w:tab w:val="left" w:pos="0"/>
        </w:tabs>
        <w:suppressAutoHyphens/>
        <w:rPr>
          <w:rFonts w:ascii="Poppins Light" w:hAnsi="Poppins Light" w:cs="Poppins Light"/>
          <w:szCs w:val="24"/>
        </w:rPr>
      </w:pPr>
      <w:r w:rsidRPr="003D44C1">
        <w:rPr>
          <w:rFonts w:ascii="Poppins Light" w:hAnsi="Poppins Light" w:cs="Poppins Light"/>
          <w:szCs w:val="24"/>
        </w:rPr>
        <w:t xml:space="preserve">To contribute to the planning, delivery and evaluation of Healthwatch Norfolk’s </w:t>
      </w:r>
      <w:r w:rsidR="009F043B" w:rsidRPr="003D44C1">
        <w:rPr>
          <w:rFonts w:ascii="Poppins Light" w:hAnsi="Poppins Light" w:cs="Poppins Light"/>
          <w:szCs w:val="24"/>
        </w:rPr>
        <w:t>project</w:t>
      </w:r>
      <w:r w:rsidRPr="003D44C1">
        <w:rPr>
          <w:rFonts w:ascii="Poppins Light" w:hAnsi="Poppins Light" w:cs="Poppins Light"/>
          <w:szCs w:val="24"/>
        </w:rPr>
        <w:t xml:space="preserve"> and engagement activities  </w:t>
      </w:r>
    </w:p>
    <w:p w14:paraId="3CC3696B" w14:textId="75776222" w:rsidR="00F64C63" w:rsidRPr="003D44C1" w:rsidRDefault="00F64C63" w:rsidP="00F64C63">
      <w:pPr>
        <w:tabs>
          <w:tab w:val="left" w:pos="-720"/>
          <w:tab w:val="left" w:pos="0"/>
        </w:tabs>
        <w:suppressAutoHyphens/>
        <w:spacing w:line="276" w:lineRule="auto"/>
        <w:rPr>
          <w:rFonts w:ascii="Poppins Light" w:hAnsi="Poppins Light" w:cs="Poppins Light"/>
        </w:rPr>
      </w:pPr>
    </w:p>
    <w:p w14:paraId="093FDF4E" w14:textId="77777777" w:rsidR="004B6205" w:rsidRPr="003D44C1" w:rsidRDefault="004B6205" w:rsidP="004B6205">
      <w:pPr>
        <w:rPr>
          <w:rFonts w:ascii="Poppins Light" w:hAnsi="Poppins Light" w:cs="Poppins Light"/>
          <w:sz w:val="22"/>
          <w:szCs w:val="22"/>
        </w:rPr>
      </w:pPr>
    </w:p>
    <w:p w14:paraId="7266616A" w14:textId="77777777" w:rsidR="004B6205" w:rsidRPr="003D44C1" w:rsidRDefault="004B6205" w:rsidP="004B6205">
      <w:pPr>
        <w:pStyle w:val="Heading9"/>
        <w:spacing w:line="276" w:lineRule="auto"/>
        <w:ind w:left="0"/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Main Tasks</w:t>
      </w:r>
    </w:p>
    <w:p w14:paraId="5CB4148B" w14:textId="77777777" w:rsidR="004B6205" w:rsidRPr="003D44C1" w:rsidRDefault="004B6205" w:rsidP="004B6205">
      <w:pPr>
        <w:rPr>
          <w:rFonts w:ascii="Poppins Light" w:hAnsi="Poppins Light" w:cs="Poppins Light"/>
        </w:rPr>
      </w:pPr>
    </w:p>
    <w:p w14:paraId="6CCDFF4D" w14:textId="65BB983C" w:rsidR="004B6205" w:rsidRPr="003D44C1" w:rsidRDefault="004B6205" w:rsidP="004B6205">
      <w:pPr>
        <w:pStyle w:val="ListParagraph"/>
        <w:numPr>
          <w:ilvl w:val="0"/>
          <w:numId w:val="5"/>
        </w:numPr>
        <w:shd w:val="clear" w:color="auto" w:fill="FFFFFF"/>
        <w:spacing w:after="240"/>
        <w:textAlignment w:val="baseline"/>
        <w:rPr>
          <w:rFonts w:ascii="Poppins Light" w:hAnsi="Poppins Light" w:cs="Poppins Light"/>
          <w:sz w:val="22"/>
          <w:szCs w:val="22"/>
          <w:lang w:eastAsia="en-GB"/>
        </w:rPr>
      </w:pPr>
      <w:r w:rsidRPr="003D44C1">
        <w:rPr>
          <w:rFonts w:ascii="Poppins Light" w:hAnsi="Poppins Light" w:cs="Poppins Light"/>
          <w:sz w:val="22"/>
          <w:szCs w:val="22"/>
          <w:lang w:eastAsia="en-GB"/>
        </w:rPr>
        <w:t>Work on defined HWN projects ensuring project deadlines are met.</w:t>
      </w:r>
    </w:p>
    <w:p w14:paraId="79C557C2" w14:textId="4FFC74B4" w:rsidR="004B6205" w:rsidRPr="003D44C1" w:rsidRDefault="004B6205" w:rsidP="004B6205">
      <w:pPr>
        <w:pStyle w:val="ListParagraph"/>
        <w:numPr>
          <w:ilvl w:val="0"/>
          <w:numId w:val="5"/>
        </w:numPr>
        <w:shd w:val="clear" w:color="auto" w:fill="FFFFFF"/>
        <w:spacing w:after="240"/>
        <w:textAlignment w:val="baseline"/>
        <w:rPr>
          <w:rFonts w:ascii="Poppins Light" w:hAnsi="Poppins Light" w:cs="Poppins Light"/>
          <w:sz w:val="22"/>
          <w:szCs w:val="22"/>
          <w:lang w:eastAsia="en-GB"/>
        </w:rPr>
      </w:pPr>
      <w:r w:rsidRPr="003D44C1">
        <w:rPr>
          <w:rFonts w:ascii="Poppins Light" w:hAnsi="Poppins Light" w:cs="Poppins Light"/>
          <w:sz w:val="22"/>
          <w:szCs w:val="22"/>
          <w:lang w:eastAsia="en-GB"/>
        </w:rPr>
        <w:t>Work with the</w:t>
      </w:r>
      <w:r w:rsidR="0016492C"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 Research and Project Manager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 to develop appropriate project methodologies, e.g. surveys, interviews and focus groups.</w:t>
      </w:r>
    </w:p>
    <w:p w14:paraId="4D128F13" w14:textId="796A8347" w:rsidR="004B6205" w:rsidRPr="003D44C1" w:rsidRDefault="00023BE9" w:rsidP="004B6205">
      <w:pPr>
        <w:pStyle w:val="ListParagraph"/>
        <w:numPr>
          <w:ilvl w:val="0"/>
          <w:numId w:val="5"/>
        </w:numPr>
        <w:shd w:val="clear" w:color="auto" w:fill="FFFFFF"/>
        <w:spacing w:after="240" w:line="276" w:lineRule="auto"/>
        <w:textAlignment w:val="baseline"/>
        <w:rPr>
          <w:rFonts w:ascii="Poppins Light" w:hAnsi="Poppins Light" w:cs="Poppins Light"/>
          <w:sz w:val="22"/>
          <w:szCs w:val="22"/>
          <w:lang w:eastAsia="en-GB"/>
        </w:rPr>
      </w:pPr>
      <w:r w:rsidRPr="003D44C1">
        <w:rPr>
          <w:rFonts w:ascii="Poppins Light" w:hAnsi="Poppins Light" w:cs="Poppins Light"/>
          <w:sz w:val="22"/>
          <w:szCs w:val="22"/>
          <w:lang w:eastAsia="en-GB"/>
        </w:rPr>
        <w:t>Ensure that all project w</w:t>
      </w:r>
      <w:r w:rsidR="004B6205"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ork 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complies with in-house </w:t>
      </w:r>
      <w:r w:rsidR="004B6205" w:rsidRPr="003D44C1">
        <w:rPr>
          <w:rFonts w:ascii="Poppins Light" w:hAnsi="Poppins Light" w:cs="Poppins Light"/>
          <w:sz w:val="22"/>
          <w:szCs w:val="22"/>
          <w:lang w:eastAsia="en-GB"/>
        </w:rPr>
        <w:t>research protocols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, </w:t>
      </w:r>
      <w:r w:rsidR="004B6205" w:rsidRPr="003D44C1">
        <w:rPr>
          <w:rFonts w:ascii="Poppins Light" w:hAnsi="Poppins Light" w:cs="Poppins Light"/>
          <w:sz w:val="22"/>
          <w:szCs w:val="22"/>
          <w:lang w:eastAsia="en-GB"/>
        </w:rPr>
        <w:t>standards and practices.</w:t>
      </w:r>
    </w:p>
    <w:p w14:paraId="5C07B985" w14:textId="46C87EED" w:rsidR="004B6205" w:rsidRPr="003D44C1" w:rsidRDefault="004B6205" w:rsidP="004B6205">
      <w:pPr>
        <w:pStyle w:val="ListParagraph"/>
        <w:numPr>
          <w:ilvl w:val="0"/>
          <w:numId w:val="5"/>
        </w:numPr>
        <w:shd w:val="clear" w:color="auto" w:fill="FFFFFF"/>
        <w:spacing w:after="240" w:line="276" w:lineRule="auto"/>
        <w:textAlignment w:val="baseline"/>
        <w:rPr>
          <w:rFonts w:ascii="Poppins Light" w:hAnsi="Poppins Light" w:cs="Poppins Light"/>
          <w:sz w:val="22"/>
          <w:szCs w:val="22"/>
          <w:lang w:eastAsia="en-GB"/>
        </w:rPr>
      </w:pP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Work closely with </w:t>
      </w:r>
      <w:r w:rsidR="00023BE9" w:rsidRPr="003D44C1">
        <w:rPr>
          <w:rFonts w:ascii="Poppins Light" w:hAnsi="Poppins Light" w:cs="Poppins Light"/>
          <w:sz w:val="22"/>
          <w:szCs w:val="22"/>
          <w:lang w:eastAsia="en-GB"/>
        </w:rPr>
        <w:t>colleagues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 to collate project results, analysing them to identify themes. </w:t>
      </w:r>
    </w:p>
    <w:p w14:paraId="4A120B66" w14:textId="305A15DE" w:rsidR="004B6205" w:rsidRPr="003D44C1" w:rsidRDefault="004B6205" w:rsidP="1D798149">
      <w:pPr>
        <w:pStyle w:val="ListParagraph"/>
        <w:numPr>
          <w:ilvl w:val="0"/>
          <w:numId w:val="5"/>
        </w:numPr>
        <w:shd w:val="clear" w:color="auto" w:fill="FFFFFF" w:themeFill="background2"/>
        <w:spacing w:after="240"/>
        <w:textAlignment w:val="baseline"/>
        <w:rPr>
          <w:rFonts w:ascii="Poppins Light" w:hAnsi="Poppins Light" w:cs="Poppins Light"/>
          <w:sz w:val="22"/>
          <w:szCs w:val="22"/>
          <w:lang w:eastAsia="en-GB"/>
        </w:rPr>
      </w:pPr>
      <w:r w:rsidRPr="003D44C1">
        <w:rPr>
          <w:rFonts w:ascii="Poppins Light" w:hAnsi="Poppins Light" w:cs="Poppins Light"/>
          <w:sz w:val="22"/>
          <w:szCs w:val="22"/>
          <w:lang w:eastAsia="en-GB"/>
        </w:rPr>
        <w:lastRenderedPageBreak/>
        <w:t xml:space="preserve">Produce </w:t>
      </w:r>
      <w:r w:rsidR="009B0FEB">
        <w:rPr>
          <w:rFonts w:ascii="Poppins Light" w:hAnsi="Poppins Light" w:cs="Poppins Light"/>
          <w:sz w:val="22"/>
          <w:szCs w:val="22"/>
          <w:lang w:eastAsia="en-GB"/>
        </w:rPr>
        <w:t>w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ritten reports on research projects and present them in a way that can be easily understood. </w:t>
      </w:r>
    </w:p>
    <w:p w14:paraId="227EEECF" w14:textId="0B05C124" w:rsidR="004B6205" w:rsidRPr="003D44C1" w:rsidRDefault="004B6205" w:rsidP="1D798149">
      <w:pPr>
        <w:pStyle w:val="ListParagraph"/>
        <w:numPr>
          <w:ilvl w:val="0"/>
          <w:numId w:val="5"/>
        </w:numPr>
        <w:shd w:val="clear" w:color="auto" w:fill="FFFFFF" w:themeFill="background2"/>
        <w:spacing w:after="240" w:line="276" w:lineRule="auto"/>
        <w:textAlignment w:val="baseline"/>
        <w:rPr>
          <w:rFonts w:ascii="Poppins Light" w:hAnsi="Poppins Light" w:cs="Poppins Light"/>
          <w:sz w:val="22"/>
          <w:szCs w:val="22"/>
          <w:lang w:eastAsia="en-GB"/>
        </w:rPr>
      </w:pPr>
      <w:r w:rsidRPr="003D44C1">
        <w:rPr>
          <w:rFonts w:ascii="Poppins Light" w:hAnsi="Poppins Light" w:cs="Poppins Light"/>
          <w:sz w:val="22"/>
          <w:szCs w:val="22"/>
        </w:rPr>
        <w:t>Pro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vide </w:t>
      </w:r>
      <w:r w:rsidR="2D1163FA" w:rsidRPr="1D798149">
        <w:rPr>
          <w:rFonts w:ascii="Poppins Light" w:hAnsi="Poppins Light" w:cs="Poppins Light"/>
          <w:sz w:val="22"/>
          <w:szCs w:val="22"/>
          <w:lang w:eastAsia="en-GB"/>
        </w:rPr>
        <w:t xml:space="preserve">insights 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>on what information or research findings are already available around</w:t>
      </w:r>
      <w:r w:rsidR="00C53770" w:rsidRPr="003D44C1">
        <w:rPr>
          <w:rFonts w:ascii="Poppins Light" w:hAnsi="Poppins Light" w:cs="Poppins Light"/>
          <w:sz w:val="22"/>
          <w:szCs w:val="22"/>
          <w:lang w:eastAsia="en-GB"/>
        </w:rPr>
        <w:t>,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 for example</w:t>
      </w:r>
      <w:r w:rsidR="00C53770" w:rsidRPr="003D44C1">
        <w:rPr>
          <w:rFonts w:ascii="Poppins Light" w:hAnsi="Poppins Light" w:cs="Poppins Light"/>
          <w:sz w:val="22"/>
          <w:szCs w:val="22"/>
          <w:lang w:eastAsia="en-GB"/>
        </w:rPr>
        <w:t>,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 service performance or user views. </w:t>
      </w:r>
    </w:p>
    <w:p w14:paraId="7A9C2FB9" w14:textId="6D505ED9" w:rsidR="004B6205" w:rsidRPr="003D44C1" w:rsidRDefault="004B6205" w:rsidP="004B6205">
      <w:pPr>
        <w:pStyle w:val="ListParagraph"/>
        <w:numPr>
          <w:ilvl w:val="0"/>
          <w:numId w:val="5"/>
        </w:numPr>
        <w:spacing w:line="276" w:lineRule="auto"/>
        <w:textAlignment w:val="baseline"/>
        <w:rPr>
          <w:rFonts w:ascii="Poppins Light" w:hAnsi="Poppins Light" w:cs="Poppins Light"/>
          <w:sz w:val="22"/>
          <w:szCs w:val="22"/>
          <w:lang w:eastAsia="en-GB"/>
        </w:rPr>
      </w:pP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Support the </w:t>
      </w:r>
      <w:r w:rsidR="0016492C"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Research and 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>Project Manager to develop approaches which disseminate information to those who need it.</w:t>
      </w:r>
    </w:p>
    <w:p w14:paraId="54DFB2B5" w14:textId="77777777" w:rsidR="004B6205" w:rsidRPr="003D44C1" w:rsidRDefault="004B6205" w:rsidP="004B6205">
      <w:pPr>
        <w:pStyle w:val="ListParagraph"/>
        <w:spacing w:line="276" w:lineRule="auto"/>
        <w:ind w:left="0"/>
        <w:textAlignment w:val="baseline"/>
        <w:rPr>
          <w:rFonts w:ascii="Poppins Light" w:hAnsi="Poppins Light" w:cs="Poppins Light"/>
          <w:sz w:val="22"/>
          <w:szCs w:val="22"/>
          <w:lang w:eastAsia="en-GB"/>
        </w:rPr>
      </w:pPr>
    </w:p>
    <w:p w14:paraId="24D7B62D" w14:textId="77777777" w:rsidR="004B6205" w:rsidRPr="003D44C1" w:rsidRDefault="004B6205" w:rsidP="004B6205">
      <w:pPr>
        <w:pStyle w:val="ListParagraph"/>
        <w:numPr>
          <w:ilvl w:val="0"/>
          <w:numId w:val="5"/>
        </w:numPr>
        <w:shd w:val="clear" w:color="auto" w:fill="FFFFFF"/>
        <w:spacing w:after="240"/>
        <w:textAlignment w:val="baseline"/>
        <w:rPr>
          <w:rFonts w:ascii="Poppins Light" w:hAnsi="Poppins Light" w:cs="Poppins Light"/>
          <w:sz w:val="22"/>
          <w:szCs w:val="22"/>
          <w:lang w:eastAsia="en-GB"/>
        </w:rPr>
      </w:pPr>
      <w:r w:rsidRPr="003D44C1">
        <w:rPr>
          <w:rFonts w:ascii="Poppins Light" w:hAnsi="Poppins Light" w:cs="Poppins Light"/>
          <w:sz w:val="22"/>
          <w:szCs w:val="22"/>
          <w:lang w:eastAsia="en-GB"/>
        </w:rPr>
        <w:t>Develop and foster collaborative approaches when working with both internal and external stakeholders.</w:t>
      </w:r>
    </w:p>
    <w:p w14:paraId="44F551D1" w14:textId="76CF2D3C" w:rsidR="004B6205" w:rsidRDefault="004B6205" w:rsidP="1D798149">
      <w:pPr>
        <w:pStyle w:val="ListParagraph"/>
        <w:numPr>
          <w:ilvl w:val="0"/>
          <w:numId w:val="5"/>
        </w:numPr>
        <w:shd w:val="clear" w:color="auto" w:fill="FFFFFF" w:themeFill="background2"/>
        <w:spacing w:after="240"/>
        <w:textAlignment w:val="baseline"/>
        <w:rPr>
          <w:rFonts w:ascii="Poppins Light" w:hAnsi="Poppins Light" w:cs="Poppins Light"/>
          <w:sz w:val="22"/>
          <w:szCs w:val="22"/>
          <w:lang w:eastAsia="en-GB"/>
        </w:rPr>
      </w:pP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Work with the </w:t>
      </w:r>
      <w:r w:rsidR="0016492C" w:rsidRPr="003D44C1">
        <w:rPr>
          <w:rFonts w:ascii="Poppins Light" w:hAnsi="Poppins Light" w:cs="Poppins Light"/>
          <w:sz w:val="22"/>
          <w:szCs w:val="22"/>
          <w:lang w:eastAsia="en-GB"/>
        </w:rPr>
        <w:t>C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 xml:space="preserve">ommunications </w:t>
      </w:r>
      <w:r w:rsidR="49DF2BD6" w:rsidRPr="1D798149">
        <w:rPr>
          <w:rFonts w:ascii="Poppins Light" w:hAnsi="Poppins Light" w:cs="Poppins Light"/>
          <w:sz w:val="22"/>
          <w:szCs w:val="22"/>
          <w:lang w:eastAsia="en-GB"/>
        </w:rPr>
        <w:t>Manager</w:t>
      </w:r>
      <w:r w:rsidRPr="1D798149">
        <w:rPr>
          <w:rFonts w:ascii="Poppins Light" w:hAnsi="Poppins Light" w:cs="Poppins Light"/>
          <w:sz w:val="22"/>
          <w:szCs w:val="22"/>
          <w:lang w:eastAsia="en-GB"/>
        </w:rPr>
        <w:t xml:space="preserve"> </w:t>
      </w:r>
      <w:r w:rsidRPr="003D44C1">
        <w:rPr>
          <w:rFonts w:ascii="Poppins Light" w:hAnsi="Poppins Light" w:cs="Poppins Light"/>
          <w:sz w:val="22"/>
          <w:szCs w:val="22"/>
          <w:lang w:eastAsia="en-GB"/>
        </w:rPr>
        <w:t>and other professional organisations to promote projects, collect information and disseminate results.</w:t>
      </w:r>
    </w:p>
    <w:p w14:paraId="1783A4B0" w14:textId="0507489E" w:rsidR="00B31912" w:rsidRPr="003D44C1" w:rsidRDefault="00B31912" w:rsidP="1D798149">
      <w:pPr>
        <w:pStyle w:val="ListParagraph"/>
        <w:numPr>
          <w:ilvl w:val="0"/>
          <w:numId w:val="5"/>
        </w:numPr>
        <w:shd w:val="clear" w:color="auto" w:fill="FFFFFF" w:themeFill="background2"/>
        <w:spacing w:after="240"/>
        <w:textAlignment w:val="baseline"/>
        <w:rPr>
          <w:rFonts w:ascii="Poppins Light" w:hAnsi="Poppins Light" w:cs="Poppins Light"/>
          <w:sz w:val="22"/>
          <w:szCs w:val="22"/>
          <w:lang w:eastAsia="en-GB"/>
        </w:rPr>
      </w:pPr>
      <w:r>
        <w:rPr>
          <w:rFonts w:ascii="Poppins Light" w:hAnsi="Poppins Light" w:cs="Poppins Light"/>
          <w:sz w:val="22"/>
          <w:szCs w:val="22"/>
          <w:lang w:eastAsia="en-GB"/>
        </w:rPr>
        <w:t xml:space="preserve">Actively help identify additional project work that could contribute to furthering patient/carer satisfaction and associated outcomes for commissioning bodies and health and social care service providers. </w:t>
      </w:r>
    </w:p>
    <w:p w14:paraId="3CC0ED34" w14:textId="77777777" w:rsidR="004B6205" w:rsidRPr="003D44C1" w:rsidRDefault="004B6205" w:rsidP="004B6205">
      <w:pPr>
        <w:pStyle w:val="ListParagraph"/>
        <w:numPr>
          <w:ilvl w:val="0"/>
          <w:numId w:val="5"/>
        </w:numPr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Playing a full part in the organisation and staff team, contributing as opportunities arise</w:t>
      </w:r>
    </w:p>
    <w:p w14:paraId="08674777" w14:textId="77777777" w:rsidR="004B6205" w:rsidRPr="003D44C1" w:rsidRDefault="004B6205" w:rsidP="004B6205">
      <w:pPr>
        <w:tabs>
          <w:tab w:val="left" w:pos="-720"/>
          <w:tab w:val="left" w:pos="0"/>
        </w:tabs>
        <w:suppressAutoHyphens/>
        <w:spacing w:line="276" w:lineRule="auto"/>
        <w:ind w:left="720"/>
        <w:rPr>
          <w:rFonts w:ascii="Poppins Light" w:hAnsi="Poppins Light" w:cs="Poppins Light"/>
          <w:sz w:val="22"/>
          <w:szCs w:val="22"/>
          <w:lang w:eastAsia="en-GB"/>
        </w:rPr>
      </w:pPr>
    </w:p>
    <w:p w14:paraId="3AD0340E" w14:textId="05E04943" w:rsidR="004B6205" w:rsidRPr="003D44C1" w:rsidRDefault="004B6205" w:rsidP="004B6205">
      <w:pPr>
        <w:numPr>
          <w:ilvl w:val="0"/>
          <w:numId w:val="5"/>
        </w:numPr>
        <w:tabs>
          <w:tab w:val="left" w:pos="-720"/>
          <w:tab w:val="left" w:pos="0"/>
        </w:tabs>
        <w:suppressAutoHyphens/>
        <w:spacing w:line="276" w:lineRule="auto"/>
        <w:rPr>
          <w:rFonts w:ascii="Poppins Light" w:hAnsi="Poppins Light" w:cs="Poppins Light"/>
          <w:sz w:val="22"/>
          <w:szCs w:val="22"/>
          <w:lang w:eastAsia="en-GB"/>
        </w:rPr>
      </w:pPr>
      <w:r w:rsidRPr="003D44C1">
        <w:rPr>
          <w:rFonts w:ascii="Poppins Light" w:hAnsi="Poppins Light" w:cs="Poppins Light"/>
          <w:sz w:val="22"/>
          <w:szCs w:val="22"/>
          <w:lang w:eastAsia="en-GB"/>
        </w:rPr>
        <w:t>To undertake any other duties commensurate with the post.</w:t>
      </w:r>
    </w:p>
    <w:p w14:paraId="700181FB" w14:textId="04E46962" w:rsidR="004B6205" w:rsidRPr="003D44C1" w:rsidRDefault="004B6205" w:rsidP="005E16A6">
      <w:pPr>
        <w:tabs>
          <w:tab w:val="left" w:pos="-720"/>
          <w:tab w:val="left" w:pos="0"/>
        </w:tabs>
        <w:suppressAutoHyphens/>
        <w:spacing w:line="276" w:lineRule="auto"/>
        <w:rPr>
          <w:rFonts w:ascii="Poppins Light" w:hAnsi="Poppins Light" w:cs="Poppins Light"/>
        </w:rPr>
      </w:pPr>
    </w:p>
    <w:p w14:paraId="61D6F939" w14:textId="77777777" w:rsidR="00360CAA" w:rsidRPr="003D44C1" w:rsidRDefault="00360CAA" w:rsidP="00A15B45">
      <w:pPr>
        <w:rPr>
          <w:rFonts w:ascii="Poppins Light" w:hAnsi="Poppins Light" w:cs="Poppins Light"/>
        </w:rPr>
      </w:pPr>
    </w:p>
    <w:p w14:paraId="0F23F712" w14:textId="77777777" w:rsidR="00A15B45" w:rsidRPr="003D44C1" w:rsidRDefault="00A15B45" w:rsidP="00A15B45">
      <w:pPr>
        <w:rPr>
          <w:rFonts w:ascii="Poppins Light" w:hAnsi="Poppins Light" w:cs="Poppins Light"/>
          <w:sz w:val="22"/>
          <w:szCs w:val="22"/>
        </w:rPr>
      </w:pPr>
    </w:p>
    <w:p w14:paraId="71CA2E93" w14:textId="77777777" w:rsidR="00A15B45" w:rsidRPr="003D44C1" w:rsidRDefault="00A15B45" w:rsidP="00A15B45">
      <w:pPr>
        <w:rPr>
          <w:rFonts w:ascii="Poppins Light" w:hAnsi="Poppins Light" w:cs="Poppins Light"/>
          <w:b/>
          <w:sz w:val="22"/>
          <w:szCs w:val="22"/>
        </w:rPr>
      </w:pPr>
      <w:r w:rsidRPr="003D44C1">
        <w:rPr>
          <w:rFonts w:ascii="Poppins Light" w:hAnsi="Poppins Light" w:cs="Poppins Light"/>
          <w:b/>
          <w:sz w:val="22"/>
          <w:szCs w:val="22"/>
        </w:rPr>
        <w:t>PERSON SPECIFICATION</w:t>
      </w:r>
    </w:p>
    <w:p w14:paraId="7469B0B7" w14:textId="77777777" w:rsidR="00476A75" w:rsidRPr="003D44C1" w:rsidRDefault="00476A75" w:rsidP="00A15B45">
      <w:pPr>
        <w:rPr>
          <w:rFonts w:ascii="Poppins Light" w:hAnsi="Poppins Light" w:cs="Poppins Light"/>
          <w:sz w:val="22"/>
          <w:szCs w:val="22"/>
        </w:rPr>
      </w:pPr>
    </w:p>
    <w:p w14:paraId="15AD4B4D" w14:textId="77777777" w:rsidR="00476A75" w:rsidRPr="003D44C1" w:rsidRDefault="00476A75" w:rsidP="00A15B45">
      <w:pPr>
        <w:rPr>
          <w:rFonts w:ascii="Poppins Light" w:hAnsi="Poppins Light" w:cs="Poppins Light"/>
          <w:b/>
          <w:sz w:val="22"/>
          <w:szCs w:val="22"/>
          <w:u w:val="single"/>
        </w:rPr>
      </w:pPr>
      <w:r w:rsidRPr="003D44C1">
        <w:rPr>
          <w:rFonts w:ascii="Poppins Light" w:hAnsi="Poppins Light" w:cs="Poppins Light"/>
          <w:b/>
          <w:sz w:val="22"/>
          <w:szCs w:val="22"/>
          <w:u w:val="single"/>
        </w:rPr>
        <w:t xml:space="preserve">Essential </w:t>
      </w:r>
    </w:p>
    <w:p w14:paraId="5E255801" w14:textId="77777777" w:rsidR="009B0FEB" w:rsidRPr="003D44C1" w:rsidRDefault="009B0FEB" w:rsidP="00A15B45">
      <w:pPr>
        <w:rPr>
          <w:rFonts w:ascii="Poppins Light" w:hAnsi="Poppins Light" w:cs="Poppins Light"/>
          <w:sz w:val="22"/>
          <w:szCs w:val="22"/>
        </w:rPr>
      </w:pPr>
    </w:p>
    <w:p w14:paraId="6A10853D" w14:textId="77777777" w:rsidR="00A15B45" w:rsidRPr="003D44C1" w:rsidRDefault="00A15B45" w:rsidP="0016492C">
      <w:pPr>
        <w:numPr>
          <w:ilvl w:val="0"/>
          <w:numId w:val="10"/>
        </w:numPr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Excellent literacy and numeracy skills</w:t>
      </w:r>
    </w:p>
    <w:p w14:paraId="6F8D51D4" w14:textId="36483474" w:rsidR="00863375" w:rsidRPr="003D44C1" w:rsidRDefault="00A15B45" w:rsidP="0016492C">
      <w:pPr>
        <w:numPr>
          <w:ilvl w:val="0"/>
          <w:numId w:val="10"/>
        </w:numPr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Educated to degree level</w:t>
      </w:r>
      <w:r w:rsidR="004B6205" w:rsidRPr="003D44C1">
        <w:rPr>
          <w:rFonts w:ascii="Poppins Light" w:hAnsi="Poppins Light" w:cs="Poppins Light"/>
          <w:sz w:val="22"/>
          <w:szCs w:val="22"/>
        </w:rPr>
        <w:t xml:space="preserve"> or equivalent</w:t>
      </w:r>
    </w:p>
    <w:p w14:paraId="405A3EAB" w14:textId="03E08D18" w:rsidR="00663B52" w:rsidRPr="003D44C1" w:rsidRDefault="00C53770" w:rsidP="0016492C">
      <w:pPr>
        <w:numPr>
          <w:ilvl w:val="0"/>
          <w:numId w:val="10"/>
        </w:numPr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Experience of p</w:t>
      </w:r>
      <w:r w:rsidR="00663B52" w:rsidRPr="003D44C1">
        <w:rPr>
          <w:rFonts w:ascii="Poppins Light" w:hAnsi="Poppins Light" w:cs="Poppins Light"/>
          <w:sz w:val="22"/>
          <w:szCs w:val="22"/>
        </w:rPr>
        <w:t>roducing high quality reports, presentations and other materials</w:t>
      </w:r>
    </w:p>
    <w:p w14:paraId="3ECB2946" w14:textId="77777777" w:rsidR="00663B52" w:rsidRPr="003D44C1" w:rsidRDefault="00663B52" w:rsidP="0016492C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Excellent organisational, research, analytical, problem solving and time management skills.</w:t>
      </w:r>
    </w:p>
    <w:p w14:paraId="2ABC3550" w14:textId="22C690C3" w:rsidR="00663B52" w:rsidRDefault="00663B52" w:rsidP="0016492C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Experience of and understanding of different research methodologies and techniques.</w:t>
      </w:r>
    </w:p>
    <w:p w14:paraId="7A60DD97" w14:textId="77777777" w:rsidR="00C80BFF" w:rsidRPr="00560154" w:rsidRDefault="00C80BFF" w:rsidP="00C80BFF">
      <w:pPr>
        <w:pStyle w:val="Heading2"/>
        <w:numPr>
          <w:ilvl w:val="0"/>
          <w:numId w:val="12"/>
        </w:numPr>
        <w:rPr>
          <w:rFonts w:ascii="Poppins Light" w:hAnsi="Poppins Light" w:cs="Poppins Light"/>
          <w:color w:val="auto"/>
          <w:sz w:val="22"/>
          <w:szCs w:val="22"/>
        </w:rPr>
      </w:pPr>
      <w:r w:rsidRPr="00560154">
        <w:rPr>
          <w:rFonts w:ascii="Poppins Light" w:hAnsi="Poppins Light" w:cs="Poppins Light"/>
          <w:color w:val="auto"/>
          <w:sz w:val="22"/>
          <w:szCs w:val="22"/>
        </w:rPr>
        <w:lastRenderedPageBreak/>
        <w:t>Emotional resilience and ability to manage exposure to potentially distressing content.</w:t>
      </w:r>
    </w:p>
    <w:p w14:paraId="7883FBD4" w14:textId="02D96352" w:rsidR="00C80BFF" w:rsidRPr="00560154" w:rsidRDefault="00C80BFF" w:rsidP="00C80BFF">
      <w:pPr>
        <w:pStyle w:val="Heading2"/>
        <w:numPr>
          <w:ilvl w:val="0"/>
          <w:numId w:val="12"/>
        </w:numPr>
        <w:rPr>
          <w:rFonts w:ascii="Poppins Light" w:hAnsi="Poppins Light" w:cs="Poppins Light"/>
          <w:color w:val="auto"/>
          <w:sz w:val="22"/>
          <w:szCs w:val="22"/>
        </w:rPr>
      </w:pPr>
      <w:r w:rsidRPr="00560154">
        <w:rPr>
          <w:rFonts w:ascii="Poppins Light" w:hAnsi="Poppins Light" w:cs="Poppins Light"/>
          <w:color w:val="auto"/>
          <w:sz w:val="22"/>
          <w:szCs w:val="22"/>
        </w:rPr>
        <w:t>Ability to maintain professional boundaries and seek support when needed.</w:t>
      </w:r>
    </w:p>
    <w:p w14:paraId="4AF68185" w14:textId="17A87FD1" w:rsidR="00663B52" w:rsidRPr="003D44C1" w:rsidRDefault="00663B52" w:rsidP="0016492C">
      <w:pPr>
        <w:pStyle w:val="BodyText"/>
        <w:numPr>
          <w:ilvl w:val="0"/>
          <w:numId w:val="10"/>
        </w:numPr>
        <w:spacing w:line="240" w:lineRule="auto"/>
        <w:rPr>
          <w:rFonts w:ascii="Poppins Light" w:hAnsi="Poppins Light" w:cs="Poppins Light"/>
          <w:szCs w:val="22"/>
        </w:rPr>
      </w:pPr>
      <w:r w:rsidRPr="003D44C1">
        <w:rPr>
          <w:rFonts w:ascii="Poppins Light" w:eastAsia="SymbolMT" w:hAnsi="Poppins Light" w:cs="Poppins Light"/>
          <w:szCs w:val="22"/>
        </w:rPr>
        <w:t xml:space="preserve">A </w:t>
      </w:r>
      <w:r w:rsidRPr="003D44C1">
        <w:rPr>
          <w:rFonts w:ascii="Poppins Light" w:hAnsi="Poppins Light" w:cs="Poppins Light"/>
          <w:szCs w:val="22"/>
        </w:rPr>
        <w:t>broad understanding of current policies and issues within health and social care</w:t>
      </w:r>
      <w:r w:rsidR="009B0FEB">
        <w:rPr>
          <w:rFonts w:ascii="Poppins Light" w:hAnsi="Poppins Light" w:cs="Poppins Light"/>
          <w:szCs w:val="22"/>
        </w:rPr>
        <w:t xml:space="preserve">. </w:t>
      </w:r>
    </w:p>
    <w:p w14:paraId="5A826EB7" w14:textId="3DAD5126" w:rsidR="00663B52" w:rsidRPr="003D44C1" w:rsidRDefault="00863375" w:rsidP="0016492C">
      <w:pPr>
        <w:numPr>
          <w:ilvl w:val="0"/>
          <w:numId w:val="10"/>
        </w:numPr>
        <w:suppressAutoHyphens/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Working with diverse communities including the ‘seldom heard’</w:t>
      </w:r>
    </w:p>
    <w:p w14:paraId="647CFC44" w14:textId="52FDEC3F" w:rsidR="00663B52" w:rsidRPr="003D44C1" w:rsidRDefault="00663B52" w:rsidP="0016492C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Collaborative and diplomatic, building relationships with key partner organisations.</w:t>
      </w:r>
    </w:p>
    <w:p w14:paraId="1E8D4FAC" w14:textId="2E53F817" w:rsidR="00663B52" w:rsidRPr="003D44C1" w:rsidRDefault="00663B52" w:rsidP="0016492C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Strong communication skills both in person and in writing.</w:t>
      </w:r>
    </w:p>
    <w:p w14:paraId="723C0A72" w14:textId="56DE37A7" w:rsidR="00663B52" w:rsidRPr="003D44C1" w:rsidRDefault="6E704480" w:rsidP="1D798149">
      <w:pPr>
        <w:numPr>
          <w:ilvl w:val="0"/>
          <w:numId w:val="10"/>
        </w:numPr>
        <w:suppressAutoHyphens/>
        <w:rPr>
          <w:rFonts w:ascii="Poppins Light" w:hAnsi="Poppins Light" w:cs="Poppins Light"/>
          <w:sz w:val="22"/>
          <w:szCs w:val="22"/>
        </w:rPr>
      </w:pPr>
      <w:r w:rsidRPr="1D798149">
        <w:rPr>
          <w:rFonts w:ascii="Poppins Light" w:hAnsi="Poppins Light" w:cs="Poppins Light"/>
          <w:sz w:val="22"/>
          <w:szCs w:val="22"/>
        </w:rPr>
        <w:t>Self-motivated</w:t>
      </w:r>
      <w:r w:rsidR="00663B52" w:rsidRPr="003D44C1">
        <w:rPr>
          <w:rFonts w:ascii="Poppins Light" w:hAnsi="Poppins Light" w:cs="Poppins Light"/>
          <w:sz w:val="22"/>
          <w:szCs w:val="22"/>
        </w:rPr>
        <w:t xml:space="preserve"> with a flexible approach.</w:t>
      </w:r>
    </w:p>
    <w:p w14:paraId="663D3F93" w14:textId="7D6560A4" w:rsidR="00663B52" w:rsidRPr="003D44C1" w:rsidRDefault="00663B52" w:rsidP="0016492C">
      <w:pPr>
        <w:numPr>
          <w:ilvl w:val="0"/>
          <w:numId w:val="10"/>
        </w:numPr>
        <w:tabs>
          <w:tab w:val="left" w:pos="-720"/>
          <w:tab w:val="left" w:pos="0"/>
        </w:tabs>
        <w:suppressAutoHyphens/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 xml:space="preserve">Ability to work within a team and able to work on own initiative. </w:t>
      </w:r>
    </w:p>
    <w:p w14:paraId="432CC365" w14:textId="77777777" w:rsidR="00663B52" w:rsidRPr="003D44C1" w:rsidRDefault="00663B52" w:rsidP="0016492C">
      <w:pPr>
        <w:numPr>
          <w:ilvl w:val="0"/>
          <w:numId w:val="10"/>
        </w:numPr>
        <w:tabs>
          <w:tab w:val="left" w:pos="-720"/>
          <w:tab w:val="left" w:pos="0"/>
        </w:tabs>
        <w:suppressAutoHyphens/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Competent in Microsoft Word/Excel/PowerPoint/Access and Internet, knowledge of Sharepoint or similar programmes.</w:t>
      </w:r>
    </w:p>
    <w:p w14:paraId="636B1318" w14:textId="77777777" w:rsidR="00663B52" w:rsidRPr="003D44C1" w:rsidRDefault="00663B52" w:rsidP="0016492C">
      <w:pPr>
        <w:numPr>
          <w:ilvl w:val="0"/>
          <w:numId w:val="10"/>
        </w:numPr>
        <w:tabs>
          <w:tab w:val="left" w:pos="-720"/>
          <w:tab w:val="left" w:pos="0"/>
        </w:tabs>
        <w:suppressAutoHyphens/>
        <w:rPr>
          <w:rFonts w:ascii="Poppins Light" w:hAnsi="Poppins Light" w:cs="Poppins Light"/>
          <w:sz w:val="22"/>
          <w:szCs w:val="22"/>
        </w:rPr>
      </w:pPr>
      <w:r w:rsidRPr="003D44C1">
        <w:rPr>
          <w:rFonts w:ascii="Poppins Light" w:hAnsi="Poppins Light" w:cs="Poppins Light"/>
          <w:sz w:val="22"/>
          <w:szCs w:val="22"/>
        </w:rPr>
        <w:t>Ability to cope with a high workload and a variety of challenging situations in a calm and sensitive manner.</w:t>
      </w:r>
    </w:p>
    <w:p w14:paraId="12C20709" w14:textId="1D30139E" w:rsidR="005E16A6" w:rsidRDefault="00863375" w:rsidP="005E16A6">
      <w:pPr>
        <w:numPr>
          <w:ilvl w:val="0"/>
          <w:numId w:val="10"/>
        </w:numPr>
        <w:rPr>
          <w:rFonts w:ascii="Poppins Light" w:hAnsi="Poppins Light" w:cs="Poppins Light"/>
        </w:rPr>
      </w:pPr>
      <w:r w:rsidRPr="003D44C1">
        <w:rPr>
          <w:rFonts w:ascii="Poppins Light" w:hAnsi="Poppins Light" w:cs="Poppins Light"/>
          <w:sz w:val="22"/>
          <w:szCs w:val="22"/>
        </w:rPr>
        <w:t>Current clean driving licence and access to own transport</w:t>
      </w:r>
      <w:r w:rsidR="005E16A6">
        <w:rPr>
          <w:rFonts w:ascii="Poppins Light" w:hAnsi="Poppins Light" w:cs="Poppins Light"/>
        </w:rPr>
        <w:t>.</w:t>
      </w:r>
    </w:p>
    <w:p w14:paraId="5E06B667" w14:textId="77777777" w:rsidR="005E16A6" w:rsidRDefault="005E16A6" w:rsidP="005E16A6">
      <w:pPr>
        <w:rPr>
          <w:rFonts w:ascii="Poppins Light" w:hAnsi="Poppins Light" w:cs="Poppins Light"/>
        </w:rPr>
      </w:pPr>
    </w:p>
    <w:p w14:paraId="2DBB83C9" w14:textId="77777777" w:rsidR="009B0FEB" w:rsidRDefault="005E16A6" w:rsidP="009B0FEB">
      <w:pPr>
        <w:rPr>
          <w:rFonts w:ascii="Poppins Light" w:hAnsi="Poppins Light" w:cs="Poppins Light"/>
          <w:b/>
          <w:bCs/>
          <w:u w:val="single"/>
        </w:rPr>
      </w:pPr>
      <w:r w:rsidRPr="003D44C1">
        <w:rPr>
          <w:rFonts w:ascii="Poppins Light" w:hAnsi="Poppins Light" w:cs="Poppins Light"/>
          <w:b/>
          <w:bCs/>
          <w:u w:val="single"/>
        </w:rPr>
        <w:t>Desirable</w:t>
      </w:r>
    </w:p>
    <w:p w14:paraId="7B6700D9" w14:textId="77777777" w:rsidR="00C80BFF" w:rsidRPr="00560154" w:rsidRDefault="00C80BFF" w:rsidP="00C80BFF">
      <w:pPr>
        <w:pStyle w:val="Heading2"/>
        <w:numPr>
          <w:ilvl w:val="0"/>
          <w:numId w:val="13"/>
        </w:numPr>
        <w:rPr>
          <w:rFonts w:ascii="Poppins Light" w:hAnsi="Poppins Light" w:cs="Poppins Light"/>
          <w:color w:val="auto"/>
          <w:sz w:val="22"/>
          <w:szCs w:val="22"/>
        </w:rPr>
      </w:pPr>
      <w:r w:rsidRPr="00560154">
        <w:rPr>
          <w:rFonts w:ascii="Poppins Light" w:hAnsi="Poppins Light" w:cs="Poppins Light"/>
          <w:color w:val="auto"/>
          <w:sz w:val="22"/>
          <w:szCs w:val="22"/>
        </w:rPr>
        <w:t>Experience working on projects related to mental health or with vulnerable populations.</w:t>
      </w:r>
    </w:p>
    <w:p w14:paraId="4C8471D8" w14:textId="13DE6795" w:rsidR="009B0FEB" w:rsidRPr="00560154" w:rsidRDefault="00C80BFF" w:rsidP="009B0FEB">
      <w:pPr>
        <w:pStyle w:val="Heading2"/>
        <w:numPr>
          <w:ilvl w:val="0"/>
          <w:numId w:val="13"/>
        </w:numPr>
        <w:rPr>
          <w:rFonts w:ascii="Poppins Light" w:hAnsi="Poppins Light" w:cs="Poppins Light"/>
          <w:color w:val="auto"/>
          <w:sz w:val="22"/>
          <w:szCs w:val="22"/>
        </w:rPr>
      </w:pPr>
      <w:r w:rsidRPr="00560154">
        <w:rPr>
          <w:rFonts w:ascii="Poppins Light" w:hAnsi="Poppins Light" w:cs="Poppins Light"/>
          <w:color w:val="auto"/>
          <w:sz w:val="22"/>
          <w:szCs w:val="22"/>
        </w:rPr>
        <w:t>Training in mental health first aid or similar support frameworks.</w:t>
      </w:r>
    </w:p>
    <w:p w14:paraId="00AF0C9C" w14:textId="0EA6BD5E" w:rsidR="009B0FEB" w:rsidRPr="009B0FEB" w:rsidRDefault="009B0FEB" w:rsidP="009B0FEB">
      <w:pPr>
        <w:pStyle w:val="ListParagraph"/>
        <w:numPr>
          <w:ilvl w:val="0"/>
          <w:numId w:val="11"/>
        </w:numPr>
        <w:rPr>
          <w:rFonts w:ascii="Poppins Light" w:hAnsi="Poppins Light" w:cs="Poppins Light"/>
          <w:sz w:val="22"/>
          <w:szCs w:val="22"/>
        </w:rPr>
      </w:pPr>
      <w:r w:rsidRPr="009B0FEB">
        <w:rPr>
          <w:rFonts w:ascii="Poppins Light" w:hAnsi="Poppins Light" w:cs="Poppins Light"/>
          <w:sz w:val="22"/>
          <w:szCs w:val="22"/>
        </w:rPr>
        <w:t>Experience of Project management</w:t>
      </w:r>
    </w:p>
    <w:p w14:paraId="680A060C" w14:textId="560EAEFA" w:rsidR="005E16A6" w:rsidRPr="009B0FEB" w:rsidRDefault="009B0FEB" w:rsidP="009B0FEB">
      <w:pPr>
        <w:pStyle w:val="NormalWeb"/>
        <w:numPr>
          <w:ilvl w:val="0"/>
          <w:numId w:val="11"/>
        </w:numPr>
        <w:tabs>
          <w:tab w:val="left" w:pos="-720"/>
          <w:tab w:val="left" w:pos="0"/>
        </w:tabs>
        <w:suppressAutoHyphens/>
        <w:spacing w:before="0" w:beforeAutospacing="0" w:after="0" w:afterAutospacing="0"/>
        <w:rPr>
          <w:rFonts w:ascii="Poppins Light" w:hAnsi="Poppins Light" w:cs="Poppins Light"/>
          <w:sz w:val="22"/>
          <w:szCs w:val="22"/>
        </w:rPr>
      </w:pPr>
      <w:r>
        <w:rPr>
          <w:rFonts w:ascii="Poppins Light" w:hAnsi="Poppins Light" w:cs="Poppins Light"/>
          <w:sz w:val="22"/>
          <w:szCs w:val="22"/>
        </w:rPr>
        <w:t>Experience of developing new initiatives</w:t>
      </w:r>
    </w:p>
    <w:p w14:paraId="438F4822" w14:textId="77777777" w:rsidR="005E16A6" w:rsidRDefault="005E16A6" w:rsidP="003D44C1">
      <w:pPr>
        <w:rPr>
          <w:rFonts w:ascii="Poppins Light" w:hAnsi="Poppins Light" w:cs="Poppins Light"/>
          <w:b/>
          <w:bCs/>
          <w:u w:val="single"/>
        </w:rPr>
      </w:pPr>
    </w:p>
    <w:p w14:paraId="2E28D27D" w14:textId="77777777" w:rsidR="001A3F48" w:rsidRPr="003D44C1" w:rsidRDefault="001A3F48" w:rsidP="00202E48">
      <w:pPr>
        <w:pStyle w:val="Heading2"/>
      </w:pPr>
    </w:p>
    <w:sectPr w:rsidR="001A3F48" w:rsidRPr="003D44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20B31"/>
    <w:multiLevelType w:val="hybridMultilevel"/>
    <w:tmpl w:val="31B8E7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E1F92"/>
    <w:multiLevelType w:val="hybridMultilevel"/>
    <w:tmpl w:val="A89009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12E12"/>
    <w:multiLevelType w:val="hybridMultilevel"/>
    <w:tmpl w:val="16923EC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6D6601"/>
    <w:multiLevelType w:val="multilevel"/>
    <w:tmpl w:val="E7265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F63EC0"/>
    <w:multiLevelType w:val="hybridMultilevel"/>
    <w:tmpl w:val="712E8C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D410E"/>
    <w:multiLevelType w:val="hybridMultilevel"/>
    <w:tmpl w:val="140C7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D0A0F"/>
    <w:multiLevelType w:val="hybridMultilevel"/>
    <w:tmpl w:val="115E956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86B74"/>
    <w:multiLevelType w:val="hybridMultilevel"/>
    <w:tmpl w:val="C48CA558"/>
    <w:lvl w:ilvl="0" w:tplc="205CD7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D589C"/>
    <w:multiLevelType w:val="hybridMultilevel"/>
    <w:tmpl w:val="656A303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3FB4"/>
    <w:multiLevelType w:val="hybridMultilevel"/>
    <w:tmpl w:val="BBF8A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B71078"/>
    <w:multiLevelType w:val="hybridMultilevel"/>
    <w:tmpl w:val="1B481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2E7E94"/>
    <w:multiLevelType w:val="hybridMultilevel"/>
    <w:tmpl w:val="B5A02C92"/>
    <w:lvl w:ilvl="0" w:tplc="08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D96D56"/>
    <w:multiLevelType w:val="multilevel"/>
    <w:tmpl w:val="A61C3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388672">
    <w:abstractNumId w:val="2"/>
  </w:num>
  <w:num w:numId="2" w16cid:durableId="519929625">
    <w:abstractNumId w:val="4"/>
  </w:num>
  <w:num w:numId="3" w16cid:durableId="1863129330">
    <w:abstractNumId w:val="7"/>
  </w:num>
  <w:num w:numId="4" w16cid:durableId="1723752124">
    <w:abstractNumId w:val="1"/>
  </w:num>
  <w:num w:numId="5" w16cid:durableId="842818831">
    <w:abstractNumId w:val="11"/>
  </w:num>
  <w:num w:numId="6" w16cid:durableId="1091316577">
    <w:abstractNumId w:val="8"/>
  </w:num>
  <w:num w:numId="7" w16cid:durableId="1989704911">
    <w:abstractNumId w:val="0"/>
  </w:num>
  <w:num w:numId="8" w16cid:durableId="1139802303">
    <w:abstractNumId w:val="6"/>
  </w:num>
  <w:num w:numId="9" w16cid:durableId="342126893">
    <w:abstractNumId w:val="10"/>
  </w:num>
  <w:num w:numId="10" w16cid:durableId="411859466">
    <w:abstractNumId w:val="5"/>
  </w:num>
  <w:num w:numId="11" w16cid:durableId="1642880908">
    <w:abstractNumId w:val="9"/>
  </w:num>
  <w:num w:numId="12" w16cid:durableId="768504697">
    <w:abstractNumId w:val="12"/>
  </w:num>
  <w:num w:numId="13" w16cid:durableId="15305586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C63"/>
    <w:rsid w:val="00023BE9"/>
    <w:rsid w:val="000962C0"/>
    <w:rsid w:val="000B2139"/>
    <w:rsid w:val="000F4240"/>
    <w:rsid w:val="001138DC"/>
    <w:rsid w:val="0016492C"/>
    <w:rsid w:val="001A3F48"/>
    <w:rsid w:val="00200601"/>
    <w:rsid w:val="00202E48"/>
    <w:rsid w:val="00284013"/>
    <w:rsid w:val="002F5BB8"/>
    <w:rsid w:val="00360CAA"/>
    <w:rsid w:val="003B7396"/>
    <w:rsid w:val="003D44C1"/>
    <w:rsid w:val="004256D8"/>
    <w:rsid w:val="00462FC1"/>
    <w:rsid w:val="00476A75"/>
    <w:rsid w:val="004979DA"/>
    <w:rsid w:val="004B6205"/>
    <w:rsid w:val="00560154"/>
    <w:rsid w:val="00584044"/>
    <w:rsid w:val="005A29BA"/>
    <w:rsid w:val="005D4A91"/>
    <w:rsid w:val="005E16A6"/>
    <w:rsid w:val="0060549D"/>
    <w:rsid w:val="00663B52"/>
    <w:rsid w:val="0073410D"/>
    <w:rsid w:val="007D5A8E"/>
    <w:rsid w:val="00832C15"/>
    <w:rsid w:val="00861438"/>
    <w:rsid w:val="00863375"/>
    <w:rsid w:val="00865328"/>
    <w:rsid w:val="008C0F2C"/>
    <w:rsid w:val="009B0FEB"/>
    <w:rsid w:val="009F043B"/>
    <w:rsid w:val="00A10786"/>
    <w:rsid w:val="00A15B45"/>
    <w:rsid w:val="00A871D1"/>
    <w:rsid w:val="00AB04D9"/>
    <w:rsid w:val="00AD77B1"/>
    <w:rsid w:val="00AF173C"/>
    <w:rsid w:val="00B10EFB"/>
    <w:rsid w:val="00B15CE0"/>
    <w:rsid w:val="00B31912"/>
    <w:rsid w:val="00B84D64"/>
    <w:rsid w:val="00C53770"/>
    <w:rsid w:val="00C80BFF"/>
    <w:rsid w:val="00C848E0"/>
    <w:rsid w:val="00CB05C3"/>
    <w:rsid w:val="00CD6941"/>
    <w:rsid w:val="00D03B7C"/>
    <w:rsid w:val="00D22F9B"/>
    <w:rsid w:val="00DA30BF"/>
    <w:rsid w:val="00DB1561"/>
    <w:rsid w:val="00DE0A15"/>
    <w:rsid w:val="00E34943"/>
    <w:rsid w:val="00E54915"/>
    <w:rsid w:val="00E709BF"/>
    <w:rsid w:val="00E817C0"/>
    <w:rsid w:val="00EA191C"/>
    <w:rsid w:val="00F64C63"/>
    <w:rsid w:val="1423C1F7"/>
    <w:rsid w:val="1D798149"/>
    <w:rsid w:val="2D1163FA"/>
    <w:rsid w:val="49DF2BD6"/>
    <w:rsid w:val="58F253DB"/>
    <w:rsid w:val="6E70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7DCD7"/>
  <w15:chartTrackingRefBased/>
  <w15:docId w15:val="{98A775A7-EE50-4A75-B1DF-C8B80B09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2E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32473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64C63"/>
    <w:pPr>
      <w:keepNext/>
      <w:tabs>
        <w:tab w:val="left" w:pos="-720"/>
        <w:tab w:val="left" w:pos="0"/>
      </w:tabs>
      <w:suppressAutoHyphens/>
      <w:ind w:left="1440"/>
      <w:outlineLvl w:val="8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64C63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qFormat/>
    <w:rsid w:val="00F64C63"/>
    <w:pPr>
      <w:ind w:left="720"/>
    </w:pPr>
    <w:rPr>
      <w:rFonts w:ascii="Arial" w:hAnsi="Arial" w:cs="Arial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C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CE0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rsid w:val="00663B52"/>
    <w:pPr>
      <w:spacing w:before="100" w:beforeAutospacing="1" w:after="100" w:afterAutospacing="1"/>
    </w:pPr>
    <w:rPr>
      <w:lang w:eastAsia="en-GB"/>
    </w:rPr>
  </w:style>
  <w:style w:type="paragraph" w:styleId="BodyText">
    <w:name w:val="Body Text"/>
    <w:basedOn w:val="Normal"/>
    <w:link w:val="BodyTextChar"/>
    <w:rsid w:val="00663B52"/>
    <w:pPr>
      <w:tabs>
        <w:tab w:val="left" w:pos="2700"/>
      </w:tabs>
      <w:spacing w:line="288" w:lineRule="auto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663B52"/>
    <w:rPr>
      <w:rFonts w:ascii="Arial" w:eastAsia="Times New Roman" w:hAnsi="Arial" w:cs="Times New Roman"/>
      <w:szCs w:val="20"/>
    </w:rPr>
  </w:style>
  <w:style w:type="paragraph" w:styleId="Revision">
    <w:name w:val="Revision"/>
    <w:hidden/>
    <w:uiPriority w:val="99"/>
    <w:semiHidden/>
    <w:rsid w:val="00C5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537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37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377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7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7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02E48"/>
    <w:rPr>
      <w:rFonts w:asciiTheme="majorHAnsi" w:eastAsiaTheme="majorEastAsia" w:hAnsiTheme="majorHAnsi" w:cstheme="majorBidi"/>
      <w:color w:val="B32473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Healthwatch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DA4698"/>
      </a:accent1>
      <a:accent2>
        <a:srgbClr val="82C340"/>
      </a:accent2>
      <a:accent3>
        <a:srgbClr val="007BB6"/>
      </a:accent3>
      <a:accent4>
        <a:srgbClr val="EFD800"/>
      </a:accent4>
      <a:accent5>
        <a:srgbClr val="00AC9F"/>
      </a:accent5>
      <a:accent6>
        <a:srgbClr val="F38051"/>
      </a:accent6>
      <a:hlink>
        <a:srgbClr val="007BB6"/>
      </a:hlink>
      <a:folHlink>
        <a:srgbClr val="DA4698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D1D6D9F0B0F4FAB35433505D836CD" ma:contentTypeVersion="14" ma:contentTypeDescription="Create a new document." ma:contentTypeScope="" ma:versionID="50d7833144beae3c138313fc126e5721">
  <xsd:schema xmlns:xsd="http://www.w3.org/2001/XMLSchema" xmlns:xs="http://www.w3.org/2001/XMLSchema" xmlns:p="http://schemas.microsoft.com/office/2006/metadata/properties" xmlns:ns2="40f4ecb6-c231-46eb-a460-23b8c8780f47" xmlns:ns3="0bed0cbe-7b31-4126-bc70-ccd1f50da4a8" targetNamespace="http://schemas.microsoft.com/office/2006/metadata/properties" ma:root="true" ma:fieldsID="b779f460496b230a1fb8cefcb7c232fb" ns2:_="" ns3:_="">
    <xsd:import namespace="40f4ecb6-c231-46eb-a460-23b8c8780f47"/>
    <xsd:import namespace="0bed0cbe-7b31-4126-bc70-ccd1f50da4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4ecb6-c231-46eb-a460-23b8c8780f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72aee1d-dbf5-4649-b2c3-7d14d7e7da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d0cbe-7b31-4126-bc70-ccd1f50da4a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c3daaaf-e90f-4ae2-85dc-9d811cb69fa8}" ma:internalName="TaxCatchAll" ma:showField="CatchAllData" ma:web="0bed0cbe-7b31-4126-bc70-ccd1f50da4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ed0cbe-7b31-4126-bc70-ccd1f50da4a8" xsi:nil="true"/>
    <lcf76f155ced4ddcb4097134ff3c332f xmlns="40f4ecb6-c231-46eb-a460-23b8c8780f4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D507E5-BB18-4E3E-8586-BC0374FD6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4ecb6-c231-46eb-a460-23b8c8780f47"/>
    <ds:schemaRef ds:uri="0bed0cbe-7b31-4126-bc70-ccd1f50da4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CA7DD7-DD5A-49F0-84E5-78159E7178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A35220-F5C2-4721-9987-C8D9FC0CD0E4}">
  <ds:schemaRefs>
    <ds:schemaRef ds:uri="http://schemas.microsoft.com/office/2006/metadata/properties"/>
    <ds:schemaRef ds:uri="http://schemas.microsoft.com/office/infopath/2007/PartnerControls"/>
    <ds:schemaRef ds:uri="0bed0cbe-7b31-4126-bc70-ccd1f50da4a8"/>
    <ds:schemaRef ds:uri="40f4ecb6-c231-46eb-a460-23b8c8780f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Stewart</dc:creator>
  <cp:keywords/>
  <dc:description/>
  <cp:lastModifiedBy>Judith Sharpe | Healthwatch Norfolk Ltd</cp:lastModifiedBy>
  <cp:revision>4</cp:revision>
  <cp:lastPrinted>2025-10-06T06:55:00Z</cp:lastPrinted>
  <dcterms:created xsi:type="dcterms:W3CDTF">2025-10-06T10:36:00Z</dcterms:created>
  <dcterms:modified xsi:type="dcterms:W3CDTF">2025-10-06T10:37:00Z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0x010100020D1D6D9F0B0F4FAB35433505D836CD</vt:lpwstr>
  </property>
  <property fmtid="{D5CDD505-2E9C-101B-9397-08002B2CF9AE}" pid="3" name="Order">
    <vt:r8>577400</vt:r8>
  </property>
  <property fmtid="{D5CDD505-2E9C-101B-9397-08002B2CF9AE}" pid="4" name="MediaServiceImageTags">
    <vt:lpwstr/>
  </property>
</Properties>
</file>